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1D" w:rsidRPr="0028761D" w:rsidRDefault="0028761D" w:rsidP="0028761D">
      <w:pPr>
        <w:spacing w:before="100" w:beforeAutospacing="1" w:after="100" w:afterAutospacing="1" w:line="240" w:lineRule="auto"/>
        <w:rPr>
          <w:rFonts w:ascii="MyriadPro" w:eastAsia="Times New Roman" w:hAnsi="MyriadPro" w:cs="Times New Roman"/>
          <w:color w:val="212529"/>
          <w:sz w:val="24"/>
          <w:szCs w:val="24"/>
          <w:lang w:eastAsia="tr-TR"/>
        </w:rPr>
      </w:pPr>
      <w:bookmarkStart w:id="0" w:name="_GoBack"/>
      <w:bookmarkEnd w:id="0"/>
      <w:r w:rsidRPr="0028761D">
        <w:rPr>
          <w:rFonts w:ascii="MyriadPro" w:eastAsia="Times New Roman" w:hAnsi="MyriadPro" w:cs="Times New Roman"/>
          <w:color w:val="212529"/>
          <w:sz w:val="24"/>
          <w:szCs w:val="24"/>
          <w:lang w:eastAsia="tr-TR"/>
        </w:rPr>
        <w:t>ARSASI ÖZEL İDARE TARAFINDAN BAĞIŞLANAN OKULUMUZ 1985-1986 TARİHİNDE İKİ KATLI BİR BİNA OLAN ŞUANKİ B BLOKTA EĞİTİM ÖĞRETİME BAŞLAMIŞTIR. 1991-1992 YILINDA 2. BİNA YAPILMIŞTIR. 1997-1998 EĞİTİM ÖĞRETİM YILINDA 8 YILLIK TEMEL EĞİTİME GEÇİLMESİYLE BİRLİKTE OKULUMUZ KANUNİ İLKÖĞRETİM OKULU OLARAK ETE DEVAM ETMİŞTİR. 2013-2014 EĞİTİM ÖĞRETİM YILINDAN İTİBAREN OKUL DÖNÜŞÜMLERİ SONUCU KANUNİ İLKOKULU ADINI ALMIŞTIR.</w:t>
      </w:r>
    </w:p>
    <w:p w:rsidR="0028761D" w:rsidRPr="0028761D" w:rsidRDefault="0028761D" w:rsidP="0028761D">
      <w:pPr>
        <w:spacing w:before="100" w:beforeAutospacing="1" w:after="100" w:afterAutospacing="1" w:line="240" w:lineRule="auto"/>
        <w:rPr>
          <w:rFonts w:ascii="MyriadPro" w:eastAsia="Times New Roman" w:hAnsi="MyriadPro" w:cs="Times New Roman"/>
          <w:color w:val="212529"/>
          <w:sz w:val="24"/>
          <w:szCs w:val="24"/>
          <w:lang w:eastAsia="tr-TR"/>
        </w:rPr>
      </w:pPr>
      <w:r w:rsidRPr="0028761D">
        <w:rPr>
          <w:rFonts w:ascii="MyriadPro" w:eastAsia="Times New Roman" w:hAnsi="MyriadPro" w:cs="Times New Roman"/>
          <w:color w:val="212529"/>
          <w:sz w:val="24"/>
          <w:szCs w:val="24"/>
          <w:lang w:eastAsia="tr-TR"/>
        </w:rPr>
        <w:t>OKULUMUZ ADINI OSMANLI İMPARATORLUĞU' NUN EN UZUN HÜKÜMDARLIK EDEN SULTANI, DEVLETİNDE TESİSİ ETTİĞİ ADALETLE BÜTÜN DÜNYAYA ÜN YAPMIŞ VE KANUNİ ADINA HAK KAZANMIŞ, 1493' TE TRABZONDA DOĞUP 1556' DA ZİGETVAR' DA ÖLEN 10. OSMANLI PADİŞAHINDAN ALMIŞTIR.</w:t>
      </w:r>
    </w:p>
    <w:p w:rsidR="00117792" w:rsidRDefault="00117792"/>
    <w:sectPr w:rsidR="00117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B2"/>
    <w:rsid w:val="00117792"/>
    <w:rsid w:val="0028761D"/>
    <w:rsid w:val="003250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071456">
      <w:bodyDiv w:val="1"/>
      <w:marLeft w:val="0"/>
      <w:marRight w:val="0"/>
      <w:marTop w:val="0"/>
      <w:marBottom w:val="0"/>
      <w:divBdr>
        <w:top w:val="none" w:sz="0" w:space="0" w:color="auto"/>
        <w:left w:val="none" w:sz="0" w:space="0" w:color="auto"/>
        <w:bottom w:val="none" w:sz="0" w:space="0" w:color="auto"/>
        <w:right w:val="none" w:sz="0" w:space="0" w:color="auto"/>
      </w:divBdr>
      <w:divsChild>
        <w:div w:id="5061651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Kanuni İlkokulu</dc:creator>
  <cp:keywords/>
  <dc:description/>
  <cp:lastModifiedBy>Kanuni İlkokulu</cp:lastModifiedBy>
  <cp:revision>2</cp:revision>
  <dcterms:created xsi:type="dcterms:W3CDTF">2022-08-09T07:38:00Z</dcterms:created>
  <dcterms:modified xsi:type="dcterms:W3CDTF">2022-08-09T07:39:00Z</dcterms:modified>
</cp:coreProperties>
</file>